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B523F" w14:textId="08189C78" w:rsidR="00AC237C" w:rsidRPr="008E4C65" w:rsidRDefault="00AC237C" w:rsidP="00152DBC">
      <w:pPr>
        <w:pStyle w:val="Mysubhead"/>
        <w:jc w:val="center"/>
        <w:rPr>
          <w:rStyle w:val="sowc"/>
          <w:rFonts w:ascii="Constantia" w:hAnsi="Constantia" w:cs="Times New Roman"/>
          <w:b w:val="0"/>
          <w:sz w:val="20"/>
          <w:szCs w:val="20"/>
          <w:lang w:val="it-IT"/>
        </w:rPr>
      </w:pPr>
    </w:p>
    <w:p w14:paraId="5A9A95D4" w14:textId="77777777" w:rsidR="000775BA" w:rsidRPr="008E4C65" w:rsidRDefault="000775BA" w:rsidP="000775BA">
      <w:pPr>
        <w:pStyle w:val="Mysubhead"/>
        <w:jc w:val="left"/>
        <w:rPr>
          <w:rStyle w:val="sowc"/>
          <w:rFonts w:ascii="Constantia" w:hAnsi="Constantia" w:cs="Times New Roman"/>
          <w:b w:val="0"/>
          <w:sz w:val="20"/>
          <w:szCs w:val="20"/>
          <w:bdr w:val="single" w:sz="4" w:space="0" w:color="auto"/>
          <w:lang w:val="it-IT"/>
        </w:rPr>
      </w:pPr>
      <w:r w:rsidRPr="008E4C65">
        <w:rPr>
          <w:rFonts w:ascii="Constantia" w:hAnsi="Constantia" w:cs="Times New Roman"/>
          <w:b w:val="0"/>
          <w:noProof/>
          <w:sz w:val="20"/>
          <w:szCs w:val="20"/>
          <w:lang w:val="it-IT"/>
        </w:rPr>
        <w:drawing>
          <wp:inline distT="0" distB="0" distL="0" distR="0" wp14:anchorId="6ED5A5E3" wp14:editId="403E0345">
            <wp:extent cx="915904" cy="828675"/>
            <wp:effectExtent l="0" t="0" r="0" b="0"/>
            <wp:docPr id="75938560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9385604" name="Immagine 75938560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8603" cy="831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65BD75" w14:textId="42B116DE" w:rsidR="000775BA" w:rsidRPr="008E4C65" w:rsidRDefault="00152DBC" w:rsidP="000775BA">
      <w:pPr>
        <w:pStyle w:val="Mysubhead"/>
        <w:rPr>
          <w:rStyle w:val="sowc"/>
          <w:rFonts w:ascii="Constantia" w:hAnsi="Constantia" w:cs="Times New Roman"/>
          <w:bCs w:val="0"/>
          <w:color w:val="943634" w:themeColor="accent2" w:themeShade="BF"/>
          <w:sz w:val="36"/>
          <w:szCs w:val="36"/>
          <w:bdr w:val="single" w:sz="4" w:space="0" w:color="auto"/>
          <w:lang w:val="it-IT"/>
        </w:rPr>
      </w:pPr>
      <w:r w:rsidRPr="008E4C65">
        <w:rPr>
          <w:rStyle w:val="sowc"/>
          <w:rFonts w:ascii="Constantia" w:hAnsi="Constantia" w:cs="Times New Roman"/>
          <w:bCs w:val="0"/>
          <w:color w:val="943634" w:themeColor="accent2" w:themeShade="BF"/>
          <w:sz w:val="36"/>
          <w:szCs w:val="36"/>
          <w:bdr w:val="single" w:sz="4" w:space="0" w:color="auto"/>
          <w:lang w:val="it-IT"/>
        </w:rPr>
        <w:t>Termini e condizioni di utilizzo</w:t>
      </w:r>
    </w:p>
    <w:p w14:paraId="56B6C36D" w14:textId="77777777" w:rsidR="000775BA" w:rsidRPr="008E4C65" w:rsidRDefault="000775BA" w:rsidP="000775BA">
      <w:pPr>
        <w:pStyle w:val="Mysubhead"/>
        <w:pBdr>
          <w:top w:val="single" w:sz="4" w:space="1" w:color="auto"/>
        </w:pBdr>
        <w:rPr>
          <w:rStyle w:val="sowc"/>
          <w:rFonts w:ascii="Constantia" w:hAnsi="Constantia" w:cs="Times New Roman"/>
          <w:bCs w:val="0"/>
          <w:color w:val="943634" w:themeColor="accent2" w:themeShade="BF"/>
          <w:sz w:val="20"/>
          <w:szCs w:val="20"/>
          <w:bdr w:val="single" w:sz="4" w:space="0" w:color="auto"/>
          <w:lang w:val="it-IT"/>
        </w:rPr>
      </w:pPr>
    </w:p>
    <w:p w14:paraId="1133D2CE" w14:textId="52162B0C" w:rsidR="00152DBC" w:rsidRPr="008E4C65" w:rsidRDefault="00ED1C44" w:rsidP="003D5BB2">
      <w:pPr>
        <w:pStyle w:val="Mysubhead"/>
        <w:numPr>
          <w:ilvl w:val="0"/>
          <w:numId w:val="7"/>
        </w:numPr>
        <w:jc w:val="center"/>
        <w:rPr>
          <w:rStyle w:val="sowc"/>
          <w:rFonts w:ascii="Constantia" w:hAnsi="Constantia" w:cs="Times New Roman"/>
          <w:bCs w:val="0"/>
          <w:color w:val="632423" w:themeColor="accent2" w:themeShade="80"/>
          <w:sz w:val="44"/>
          <w:szCs w:val="44"/>
          <w:lang w:val="it-IT"/>
        </w:rPr>
      </w:pPr>
      <w:r>
        <w:rPr>
          <w:rStyle w:val="sowc"/>
          <w:rFonts w:ascii="Constantia" w:hAnsi="Constantia" w:cs="Times New Roman"/>
          <w:bCs w:val="0"/>
          <w:color w:val="632423" w:themeColor="accent2" w:themeShade="80"/>
          <w:sz w:val="44"/>
          <w:szCs w:val="44"/>
          <w:lang w:val="it-IT"/>
        </w:rPr>
        <w:t>Tutti i cristalli</w:t>
      </w:r>
      <w:r w:rsidR="003D5BB2" w:rsidRPr="008E4C65">
        <w:rPr>
          <w:rStyle w:val="sowc"/>
          <w:rFonts w:ascii="Constantia" w:hAnsi="Constantia" w:cs="Times New Roman"/>
          <w:bCs w:val="0"/>
          <w:color w:val="632423" w:themeColor="accent2" w:themeShade="80"/>
          <w:sz w:val="44"/>
          <w:szCs w:val="44"/>
          <w:lang w:val="it-IT"/>
        </w:rPr>
        <w:t xml:space="preserve"> </w:t>
      </w:r>
      <w:r w:rsidR="00152DBC" w:rsidRPr="008E4C65">
        <w:rPr>
          <w:rStyle w:val="sowc"/>
          <w:rFonts w:ascii="Constantia" w:hAnsi="Constantia" w:cs="Times New Roman"/>
          <w:bCs w:val="0"/>
          <w:color w:val="632423" w:themeColor="accent2" w:themeShade="80"/>
          <w:sz w:val="44"/>
          <w:szCs w:val="44"/>
          <w:lang w:val="it-IT"/>
        </w:rPr>
        <w:t>-</w:t>
      </w:r>
    </w:p>
    <w:p w14:paraId="1884B97B" w14:textId="1FD1BFCC" w:rsidR="00152DBC" w:rsidRPr="008E4C65" w:rsidRDefault="00152DBC" w:rsidP="00AC237C">
      <w:pPr>
        <w:pStyle w:val="My"/>
        <w:jc w:val="center"/>
        <w:rPr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Il prodotto automotive descritto in questo documento ‘termini e condizioni di utilizzo</w:t>
      </w:r>
      <w:r w:rsidR="0088405F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</w:t>
      </w:r>
      <w:r w:rsidR="00ED1C44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’</w:t>
      </w: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descrive e regola il prodotto </w:t>
      </w:r>
      <w:r w:rsidR="00ED1C44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Tutti i cristalli</w:t>
      </w: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, si tiene a precisare che i servizi automotive non sono prodotti assicurativi</w:t>
      </w:r>
    </w:p>
    <w:p w14:paraId="36CC71C2" w14:textId="77777777" w:rsidR="00152DBC" w:rsidRPr="008E4C65" w:rsidRDefault="00152DBC" w:rsidP="00152DBC">
      <w:pPr>
        <w:pStyle w:val="MyHeadtitle"/>
        <w:rPr>
          <w:rFonts w:ascii="Constantia" w:hAnsi="Constantia" w:cs="Times New Roman"/>
          <w:b w:val="0"/>
          <w:color w:val="943634" w:themeColor="accent2" w:themeShade="BF"/>
          <w:sz w:val="20"/>
          <w:szCs w:val="20"/>
          <w:lang w:val="it-IT"/>
        </w:rPr>
      </w:pPr>
      <w:r w:rsidRPr="008E4C65">
        <w:rPr>
          <w:rFonts w:ascii="Constantia" w:hAnsi="Constantia" w:cs="Times New Roman"/>
          <w:b w:val="0"/>
          <w:color w:val="943634" w:themeColor="accent2" w:themeShade="BF"/>
          <w:sz w:val="20"/>
          <w:szCs w:val="20"/>
          <w:lang w:val="it-IT"/>
        </w:rPr>
        <w:t>Cosa copre?</w:t>
      </w:r>
    </w:p>
    <w:p w14:paraId="03669B4B" w14:textId="1FD42391" w:rsidR="00AC237C" w:rsidRPr="00270ADD" w:rsidRDefault="00152DBC" w:rsidP="00ED1C44">
      <w:pPr>
        <w:pStyle w:val="My"/>
        <w:jc w:val="both"/>
        <w:rPr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Il servizio </w:t>
      </w:r>
      <w:r w:rsidR="00ED1C44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TUTTI I CRISTALLI</w:t>
      </w: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rimborsa le fatture sostenute dal proprietario del veicolo per </w:t>
      </w:r>
      <w:r w:rsidR="00DF7133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i danni subiti</w:t>
      </w:r>
      <w:r w:rsidR="0016759C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ai cristalli del veicolo: dal lunotto posteriore, al parabrezza e ai vetri laterali.</w:t>
      </w:r>
    </w:p>
    <w:p w14:paraId="0E656D3D" w14:textId="4AD87F44" w:rsidR="00152DBC" w:rsidRPr="008E4C65" w:rsidRDefault="00AC237C" w:rsidP="00152DBC">
      <w:pPr>
        <w:pStyle w:val="MyHeadtitle"/>
        <w:rPr>
          <w:rFonts w:ascii="Constantia" w:hAnsi="Constantia" w:cs="Times New Roman"/>
          <w:b w:val="0"/>
          <w:color w:val="333333"/>
          <w:sz w:val="20"/>
          <w:szCs w:val="20"/>
          <w:lang w:val="it-IT"/>
        </w:rPr>
      </w:pPr>
      <w:bookmarkStart w:id="0" w:name="_Hlk135129591"/>
      <w:r w:rsidRPr="008E4C65">
        <w:rPr>
          <w:rStyle w:val="sowc"/>
          <w:rFonts w:ascii="Constantia" w:hAnsi="Constantia" w:cs="Times New Roman"/>
          <w:noProof/>
          <w:color w:val="333333"/>
          <w:sz w:val="20"/>
          <w:szCs w:val="20"/>
        </w:rPr>
        <w:drawing>
          <wp:inline distT="0" distB="0" distL="0" distR="0" wp14:anchorId="559A7D5C" wp14:editId="30EDF385">
            <wp:extent cx="257175" cy="257175"/>
            <wp:effectExtent l="0" t="0" r="0" b="0"/>
            <wp:docPr id="159977105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8E4C65">
        <w:rPr>
          <w:rFonts w:ascii="Constantia" w:hAnsi="Constantia" w:cs="Times New Roman"/>
          <w:b w:val="0"/>
          <w:color w:val="333333"/>
          <w:sz w:val="20"/>
          <w:szCs w:val="20"/>
          <w:lang w:val="it-IT"/>
        </w:rPr>
        <w:t xml:space="preserve"> </w:t>
      </w:r>
      <w:r w:rsidR="00152DBC" w:rsidRPr="008E4C65">
        <w:rPr>
          <w:rFonts w:ascii="Constantia" w:hAnsi="Constantia" w:cs="Times New Roman"/>
          <w:b w:val="0"/>
          <w:color w:val="943634" w:themeColor="accent2" w:themeShade="BF"/>
          <w:sz w:val="20"/>
          <w:szCs w:val="20"/>
          <w:lang w:val="it-IT"/>
        </w:rPr>
        <w:t>Dettagli rimborso spese di soccorso:</w:t>
      </w:r>
    </w:p>
    <w:p w14:paraId="641C7A86" w14:textId="03D24FDA" w:rsidR="00152DBC" w:rsidRPr="008E4C65" w:rsidRDefault="00152DBC" w:rsidP="00152DBC">
      <w:pPr>
        <w:pStyle w:val="My"/>
        <w:ind w:left="36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</w:t>
      </w:r>
      <w:r w:rsidR="00DF7133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1 rimborso annuale per</w:t>
      </w: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:</w:t>
      </w:r>
    </w:p>
    <w:p w14:paraId="33955DD1" w14:textId="77777777" w:rsidR="00152DBC" w:rsidRPr="008E4C65" w:rsidRDefault="00152DBC" w:rsidP="00152DBC">
      <w:pPr>
        <w:pStyle w:val="My"/>
        <w:ind w:left="36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043CED6D" w14:textId="43D6E0CF" w:rsidR="00152DBC" w:rsidRPr="008E4C65" w:rsidRDefault="00DF7133" w:rsidP="00152DBC">
      <w:pPr>
        <w:pStyle w:val="My"/>
        <w:numPr>
          <w:ilvl w:val="0"/>
          <w:numId w:val="1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Danni subiti </w:t>
      </w:r>
      <w:r w:rsidR="00ED1C44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a tutti i cristalli del veicolo</w:t>
      </w:r>
    </w:p>
    <w:p w14:paraId="6D808C8D" w14:textId="77777777" w:rsidR="00152DBC" w:rsidRPr="008E4C65" w:rsidRDefault="00152DBC" w:rsidP="00152DBC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779CE1A0" w14:textId="77777777" w:rsidR="00152DBC" w:rsidRPr="008E4C65" w:rsidRDefault="00152DBC" w:rsidP="00152DBC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</w:t>
      </w:r>
    </w:p>
    <w:p w14:paraId="5888A040" w14:textId="72674F37" w:rsidR="00152DBC" w:rsidRPr="008E4C65" w:rsidRDefault="00152DBC" w:rsidP="00152DBC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en-US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 </w:t>
      </w:r>
      <w:bookmarkStart w:id="1" w:name="_Hlk135130406"/>
      <w:r w:rsidRPr="008E4C65">
        <w:rPr>
          <w:rStyle w:val="sowc"/>
          <w:rFonts w:ascii="Constantia" w:hAnsi="Constantia" w:cs="Times New Roman"/>
          <w:noProof/>
          <w:color w:val="333333"/>
          <w:sz w:val="20"/>
          <w:szCs w:val="20"/>
          <w:lang w:val="en-US"/>
        </w:rPr>
        <w:drawing>
          <wp:inline distT="0" distB="0" distL="0" distR="0" wp14:anchorId="3F7B581D" wp14:editId="521D0165">
            <wp:extent cx="590550" cy="333375"/>
            <wp:effectExtent l="0" t="0" r="0" b="0"/>
            <wp:docPr id="172402859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8E4C65"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en-US"/>
        </w:rPr>
        <w:t>Massim</w:t>
      </w:r>
      <w:r w:rsidR="00AC237C" w:rsidRPr="008E4C65"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en-US"/>
        </w:rPr>
        <w:t>ale</w:t>
      </w:r>
      <w:proofErr w:type="spellEnd"/>
      <w:r w:rsidRPr="008E4C65"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en-US"/>
        </w:rPr>
        <w:t xml:space="preserve"> </w:t>
      </w:r>
      <w:proofErr w:type="spellStart"/>
      <w:r w:rsidRPr="008E4C65"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en-US"/>
        </w:rPr>
        <w:t>rimborso</w:t>
      </w:r>
      <w:proofErr w:type="spellEnd"/>
      <w:r w:rsidRPr="008E4C65"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en-US"/>
        </w:rPr>
        <w:t>:</w:t>
      </w:r>
    </w:p>
    <w:p w14:paraId="0C788B19" w14:textId="77777777" w:rsidR="00152DBC" w:rsidRPr="008E4C65" w:rsidRDefault="00152DBC" w:rsidP="00152DBC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en-US"/>
        </w:rPr>
      </w:pPr>
    </w:p>
    <w:p w14:paraId="60C45BAD" w14:textId="03EC1748" w:rsidR="00152DBC" w:rsidRDefault="00152DBC" w:rsidP="00152DBC">
      <w:pPr>
        <w:pStyle w:val="My"/>
        <w:numPr>
          <w:ilvl w:val="0"/>
          <w:numId w:val="1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€ </w:t>
      </w:r>
      <w:r w:rsidR="00ED1C44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600,00</w:t>
      </w: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</w:t>
      </w:r>
      <w:r w:rsidR="00DF7133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Massimale rimbors</w:t>
      </w:r>
      <w:bookmarkEnd w:id="1"/>
      <w:r w:rsidR="00DF7133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o</w:t>
      </w:r>
      <w:r w:rsidR="00ED1C44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per autovetture *</w:t>
      </w:r>
    </w:p>
    <w:p w14:paraId="615E48E4" w14:textId="7C381221" w:rsidR="00ED1C44" w:rsidRDefault="00ED1C44" w:rsidP="00152DBC">
      <w:pPr>
        <w:pStyle w:val="My"/>
        <w:numPr>
          <w:ilvl w:val="0"/>
          <w:numId w:val="1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€ 700,00 Massimale rimborso per autocarri entro 35q e autocaravan *</w:t>
      </w:r>
    </w:p>
    <w:p w14:paraId="27682F45" w14:textId="745CA669" w:rsidR="00ED1C44" w:rsidRDefault="00ED1C44" w:rsidP="00152DBC">
      <w:pPr>
        <w:pStyle w:val="My"/>
        <w:numPr>
          <w:ilvl w:val="0"/>
          <w:numId w:val="1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€ 900,00 Massimale rimborso per autocarri oltre 35q *</w:t>
      </w:r>
    </w:p>
    <w:p w14:paraId="5617E625" w14:textId="4349BAF9" w:rsidR="00ED1C44" w:rsidRDefault="00ED1C44" w:rsidP="00152DBC">
      <w:pPr>
        <w:pStyle w:val="My"/>
        <w:numPr>
          <w:ilvl w:val="0"/>
          <w:numId w:val="1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Nel Lazio è prevista la riparazione diretta con la società di pronto intervento che effettuerà la riparazione o sostituzione del cristallo nella sede indicata o presso il domicilio del cliente</w:t>
      </w:r>
    </w:p>
    <w:p w14:paraId="67FDF8D3" w14:textId="6C79CA0A" w:rsidR="00152DBC" w:rsidRPr="00270ADD" w:rsidRDefault="00270ADD" w:rsidP="00152DBC">
      <w:pPr>
        <w:pStyle w:val="My"/>
        <w:numPr>
          <w:ilvl w:val="0"/>
          <w:numId w:val="1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Franchigia </w:t>
      </w:r>
      <w:r w:rsidR="0016759C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10% Min. 50,00 €</w:t>
      </w:r>
    </w:p>
    <w:p w14:paraId="153FB5F5" w14:textId="77777777" w:rsidR="00152DBC" w:rsidRPr="008E4C65" w:rsidRDefault="00152DBC" w:rsidP="00152DBC">
      <w:pPr>
        <w:pStyle w:val="My"/>
        <w:numPr>
          <w:ilvl w:val="0"/>
          <w:numId w:val="1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Bonifico bancario sul c/c del contraente</w:t>
      </w:r>
    </w:p>
    <w:p w14:paraId="483442C8" w14:textId="0056F203" w:rsidR="00152DBC" w:rsidRPr="008E4C65" w:rsidRDefault="00152DBC" w:rsidP="00152DBC">
      <w:pPr>
        <w:pStyle w:val="My"/>
        <w:ind w:left="108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Entro 7</w:t>
      </w:r>
      <w:r w:rsidR="00AC237C"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</w:t>
      </w: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giorni lavorativi dalla data di ricezione del modulo di rimborso compilato </w:t>
      </w:r>
    </w:p>
    <w:p w14:paraId="17F2D723" w14:textId="77777777" w:rsidR="00152DBC" w:rsidRDefault="00152DBC" w:rsidP="00152DBC">
      <w:pPr>
        <w:pStyle w:val="My"/>
        <w:ind w:left="108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e degli allegati richiesti</w:t>
      </w:r>
    </w:p>
    <w:p w14:paraId="605E7748" w14:textId="56364C89" w:rsidR="0016759C" w:rsidRPr="008E4C65" w:rsidRDefault="0016759C" w:rsidP="0016759C">
      <w:pPr>
        <w:pStyle w:val="My"/>
        <w:ind w:left="108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Per i contraenti nella Regione Lazio è prevista la riparazione diretta con il pagamento diretto della società a una società specializzata in riparazione cristalli</w:t>
      </w:r>
    </w:p>
    <w:p w14:paraId="051B3B35" w14:textId="4617D061" w:rsidR="0075795D" w:rsidRPr="008E4C65" w:rsidRDefault="0075795D" w:rsidP="0075795D">
      <w:pPr>
        <w:pStyle w:val="My"/>
        <w:numPr>
          <w:ilvl w:val="0"/>
          <w:numId w:val="1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Il modulo di rimborso compilato e firmato va inoltrato insieme agli allegati richiesti al centro liquidativo: </w:t>
      </w:r>
      <w:hyperlink r:id="rId10" w:history="1">
        <w:r w:rsidRPr="008E4C65">
          <w:rPr>
            <w:rStyle w:val="Collegamentoipertestuale"/>
            <w:rFonts w:ascii="Constantia" w:hAnsi="Constantia" w:cs="Times New Roman"/>
            <w:sz w:val="20"/>
            <w:szCs w:val="20"/>
            <w:lang w:val="it-IT"/>
          </w:rPr>
          <w:t>studiopreneste@live.it</w:t>
        </w:r>
      </w:hyperlink>
    </w:p>
    <w:p w14:paraId="3AD6D1E5" w14:textId="77777777" w:rsidR="0075795D" w:rsidRPr="008E4C65" w:rsidRDefault="0075795D" w:rsidP="0075795D">
      <w:pPr>
        <w:pStyle w:val="My"/>
        <w:ind w:left="108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Inserendo in oggetto la dicitura:</w:t>
      </w:r>
    </w:p>
    <w:p w14:paraId="475C5E5C" w14:textId="77777777" w:rsidR="00433EFE" w:rsidRPr="008E4C65" w:rsidRDefault="00433EFE" w:rsidP="0075795D">
      <w:pPr>
        <w:pStyle w:val="My"/>
        <w:ind w:left="108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1EB3E36C" w14:textId="5E3F0539" w:rsidR="0075795D" w:rsidRPr="008E4C65" w:rsidRDefault="0075795D" w:rsidP="0075795D">
      <w:pPr>
        <w:pStyle w:val="My"/>
        <w:ind w:left="1080"/>
        <w:jc w:val="both"/>
        <w:rPr>
          <w:rStyle w:val="sowc"/>
          <w:rFonts w:ascii="Constantia" w:hAnsi="Constantia" w:cs="Times New Roman"/>
          <w:b/>
          <w:bCs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b/>
          <w:bCs/>
          <w:color w:val="333333"/>
          <w:sz w:val="20"/>
          <w:szCs w:val="20"/>
          <w:lang w:val="it-IT"/>
        </w:rPr>
        <w:t>RICHIESTA RIMBORSO PER PRODOTTO AUTOMOTIVE + TARGA + CONTRAENTE</w:t>
      </w:r>
    </w:p>
    <w:p w14:paraId="469FF863" w14:textId="77777777" w:rsidR="000775BA" w:rsidRPr="008E4C65" w:rsidRDefault="000775BA" w:rsidP="0075795D">
      <w:pPr>
        <w:pStyle w:val="My"/>
        <w:ind w:left="108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316B13FF" w14:textId="20D0BA8A" w:rsidR="0075795D" w:rsidRPr="008E4C65" w:rsidRDefault="0075795D" w:rsidP="0075795D">
      <w:pPr>
        <w:pStyle w:val="My"/>
        <w:ind w:left="1080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L’elenco dei documenti richiesti </w:t>
      </w:r>
      <w:r w:rsidR="000775BA"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da allegare nella mail </w:t>
      </w: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è il seguente:</w:t>
      </w:r>
    </w:p>
    <w:p w14:paraId="6FF9E0C7" w14:textId="7778B494" w:rsidR="0075795D" w:rsidRPr="008E4C65" w:rsidRDefault="0075795D" w:rsidP="0075795D">
      <w:pPr>
        <w:pStyle w:val="My"/>
        <w:numPr>
          <w:ilvl w:val="0"/>
          <w:numId w:val="3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bookmarkStart w:id="2" w:name="_Hlk135406027"/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Modulo di rimborso compilato e firmato</w:t>
      </w:r>
    </w:p>
    <w:p w14:paraId="20D7317D" w14:textId="65D2F9C7" w:rsidR="0075795D" w:rsidRPr="008E4C65" w:rsidRDefault="0075795D" w:rsidP="0075795D">
      <w:pPr>
        <w:pStyle w:val="My"/>
        <w:numPr>
          <w:ilvl w:val="0"/>
          <w:numId w:val="3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lastRenderedPageBreak/>
        <w:t xml:space="preserve">Foto </w:t>
      </w:r>
      <w:r w:rsidR="00270ADD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del danno al </w:t>
      </w:r>
      <w:r w:rsidR="00ED1C44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veicolo</w:t>
      </w:r>
      <w:r w:rsidR="00270ADD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(almeno 4 foto in formato jpeg)</w:t>
      </w:r>
    </w:p>
    <w:p w14:paraId="1DB0A5CC" w14:textId="2C515776" w:rsidR="0075795D" w:rsidRPr="008E4C65" w:rsidRDefault="0075795D" w:rsidP="0075795D">
      <w:pPr>
        <w:pStyle w:val="My"/>
        <w:numPr>
          <w:ilvl w:val="0"/>
          <w:numId w:val="3"/>
        </w:numPr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Fattura intestata al proprietario dell’autoveicolo</w:t>
      </w:r>
    </w:p>
    <w:bookmarkEnd w:id="2"/>
    <w:p w14:paraId="5EDFC852" w14:textId="77777777" w:rsidR="00070E90" w:rsidRDefault="00070E90" w:rsidP="00070E90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0E909449" w14:textId="77777777" w:rsidR="00ED1C44" w:rsidRDefault="00ED1C44" w:rsidP="00070E90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0BF78801" w14:textId="77777777" w:rsidR="00ED1C44" w:rsidRPr="008E4C65" w:rsidRDefault="00ED1C44" w:rsidP="00070E90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58D57F44" w14:textId="77777777" w:rsidR="00660A0C" w:rsidRPr="008E4C65" w:rsidRDefault="00660A0C" w:rsidP="00070E90">
      <w:pPr>
        <w:pStyle w:val="My"/>
        <w:numPr>
          <w:ilvl w:val="0"/>
          <w:numId w:val="4"/>
        </w:numPr>
        <w:jc w:val="both"/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it-IT"/>
        </w:rPr>
        <w:t xml:space="preserve"> </w:t>
      </w:r>
      <w:r w:rsidR="00070E90" w:rsidRPr="008E4C65"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it-IT"/>
        </w:rPr>
        <w:t>E</w:t>
      </w:r>
      <w:r w:rsidRPr="008E4C65"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it-IT"/>
        </w:rPr>
        <w:t>sclusioni</w:t>
      </w:r>
    </w:p>
    <w:p w14:paraId="1861642F" w14:textId="71071D2D" w:rsidR="00070E90" w:rsidRPr="008E4C65" w:rsidRDefault="00070E90" w:rsidP="00660A0C">
      <w:pPr>
        <w:pStyle w:val="My"/>
        <w:numPr>
          <w:ilvl w:val="0"/>
          <w:numId w:val="6"/>
        </w:numPr>
        <w:jc w:val="both"/>
        <w:rPr>
          <w:rStyle w:val="sowc"/>
          <w:rFonts w:ascii="Constantia" w:hAnsi="Constantia" w:cs="Times New Roman"/>
          <w:color w:val="943634" w:themeColor="accent2" w:themeShade="BF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Tutti i costi non indicati restano a carico del cliente.</w:t>
      </w:r>
    </w:p>
    <w:p w14:paraId="506F274E" w14:textId="76811F12" w:rsidR="00ED1C44" w:rsidRDefault="00660A0C" w:rsidP="00270ADD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                   </w:t>
      </w:r>
      <w:r w:rsidR="00070E90" w:rsidRPr="008E4C65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Sono sempre esclusi i </w:t>
      </w:r>
      <w:r w:rsidR="00270ADD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danni fisici</w:t>
      </w:r>
      <w:r w:rsidR="00ED1C44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, e gli specchietti retrovisori e i cristalli interni </w:t>
      </w:r>
    </w:p>
    <w:p w14:paraId="6CA79F78" w14:textId="43823D94" w:rsidR="00ED1C44" w:rsidRDefault="00ED1C44" w:rsidP="00ED1C44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                   (display veicolo dello</w:t>
      </w:r>
      <w:r w:rsidRPr="00ED1C44"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 xml:space="preserve"> </w:t>
      </w:r>
      <w:r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  <w:t>stereo e simili e specchietto retrovisore interno)</w:t>
      </w:r>
    </w:p>
    <w:p w14:paraId="44FF33D8" w14:textId="759DA578" w:rsidR="00ED1C44" w:rsidRDefault="00ED1C44" w:rsidP="00270ADD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14921731" w14:textId="77777777" w:rsidR="008E4C65" w:rsidRDefault="008E4C65" w:rsidP="00070E90">
      <w:pPr>
        <w:pStyle w:val="My"/>
        <w:jc w:val="both"/>
        <w:rPr>
          <w:rStyle w:val="sowc"/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3F44BD74" w14:textId="77777777" w:rsidR="008E4C65" w:rsidRPr="009D1104" w:rsidRDefault="008E4C65" w:rsidP="008E4C65">
      <w:pPr>
        <w:spacing w:before="1"/>
        <w:ind w:left="360"/>
        <w:rPr>
          <w:color w:val="933634"/>
          <w:sz w:val="20"/>
          <w:szCs w:val="20"/>
        </w:rPr>
      </w:pPr>
      <w:r w:rsidRPr="009D1104">
        <w:rPr>
          <w:noProof/>
          <w:color w:val="933634"/>
          <w:sz w:val="20"/>
          <w:szCs w:val="20"/>
        </w:rPr>
        <w:drawing>
          <wp:inline distT="0" distB="0" distL="0" distR="0" wp14:anchorId="4D8F1709" wp14:editId="0573838C">
            <wp:extent cx="476250" cy="476779"/>
            <wp:effectExtent l="0" t="0" r="0" b="0"/>
            <wp:docPr id="8703528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352895" name="Immagine 87035289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216" cy="49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D1104">
        <w:rPr>
          <w:color w:val="933634"/>
          <w:sz w:val="20"/>
          <w:szCs w:val="20"/>
        </w:rPr>
        <w:t>Note legali</w:t>
      </w:r>
    </w:p>
    <w:p w14:paraId="4B24D5D8" w14:textId="7F5B0953" w:rsidR="008E4C65" w:rsidRPr="009D1104" w:rsidRDefault="008E4C65" w:rsidP="008E4C65">
      <w:pPr>
        <w:pStyle w:val="Corpotesto"/>
        <w:tabs>
          <w:tab w:val="left" w:pos="1213"/>
        </w:tabs>
        <w:spacing w:before="2" w:line="421" w:lineRule="exact"/>
        <w:ind w:left="853"/>
        <w:rPr>
          <w:color w:val="933634"/>
          <w:sz w:val="20"/>
          <w:szCs w:val="20"/>
        </w:rPr>
      </w:pPr>
      <w:r w:rsidRPr="009D1104">
        <w:rPr>
          <w:color w:val="933634"/>
          <w:sz w:val="20"/>
          <w:szCs w:val="20"/>
        </w:rPr>
        <w:t>-</w:t>
      </w:r>
      <w:r w:rsidRPr="009D1104">
        <w:rPr>
          <w:color w:val="933634"/>
          <w:sz w:val="20"/>
          <w:szCs w:val="20"/>
        </w:rPr>
        <w:tab/>
      </w:r>
      <w:r w:rsidRPr="009D1104">
        <w:rPr>
          <w:rFonts w:cs="Arial"/>
          <w:color w:val="202124"/>
          <w:sz w:val="20"/>
          <w:szCs w:val="20"/>
          <w:shd w:val="clear" w:color="auto" w:fill="FFFFFF"/>
        </w:rPr>
        <w:t xml:space="preserve">La mail per l’inoltro dei reclami è </w:t>
      </w:r>
      <w:hyperlink r:id="rId12" w:history="1">
        <w:r w:rsidR="00270ADD">
          <w:rPr>
            <w:rStyle w:val="Collegamentoipertestuale"/>
            <w:rFonts w:cs="Arial"/>
            <w:sz w:val="20"/>
            <w:szCs w:val="20"/>
            <w:shd w:val="clear" w:color="auto" w:fill="FFFFFF"/>
          </w:rPr>
          <w:t>agenzia@alba-assicurazioni.com</w:t>
        </w:r>
      </w:hyperlink>
      <w:r w:rsidRPr="009D1104">
        <w:rPr>
          <w:rFonts w:cs="Arial"/>
          <w:color w:val="202124"/>
          <w:sz w:val="20"/>
          <w:szCs w:val="20"/>
          <w:shd w:val="clear" w:color="auto" w:fill="FFFFFF"/>
        </w:rPr>
        <w:t xml:space="preserve"> </w:t>
      </w:r>
    </w:p>
    <w:p w14:paraId="5F2C9CFA" w14:textId="77777777" w:rsidR="008E4C65" w:rsidRPr="009D1104" w:rsidRDefault="008E4C65" w:rsidP="008E4C65">
      <w:pPr>
        <w:pStyle w:val="Corpotesto"/>
        <w:tabs>
          <w:tab w:val="left" w:pos="1213"/>
        </w:tabs>
        <w:spacing w:before="2" w:line="421" w:lineRule="exact"/>
        <w:ind w:left="853"/>
        <w:rPr>
          <w:color w:val="933634"/>
          <w:sz w:val="20"/>
          <w:szCs w:val="20"/>
        </w:rPr>
      </w:pPr>
      <w:bookmarkStart w:id="3" w:name="_Hlk135239892"/>
      <w:r w:rsidRPr="009D1104">
        <w:rPr>
          <w:rFonts w:cs="Arial"/>
          <w:color w:val="202124"/>
          <w:sz w:val="20"/>
          <w:szCs w:val="20"/>
          <w:shd w:val="clear" w:color="auto" w:fill="FFFFFF"/>
        </w:rPr>
        <w:t xml:space="preserve">Fatto salvo ogni tentativo </w:t>
      </w:r>
      <w:bookmarkEnd w:id="3"/>
      <w:r w:rsidRPr="009D1104">
        <w:rPr>
          <w:rFonts w:cs="Arial"/>
          <w:color w:val="202124"/>
          <w:sz w:val="20"/>
          <w:szCs w:val="20"/>
          <w:shd w:val="clear" w:color="auto" w:fill="FFFFFF"/>
        </w:rPr>
        <w:t>di composizione amichevole e stragiudiziale, le parti convengono che per qualsiasi controversia relativa all'interpretazione e/o all'esecuzione e/o all'adempimento del presente contratto </w:t>
      </w:r>
      <w:proofErr w:type="spellStart"/>
      <w:r w:rsidRPr="009D1104">
        <w:rPr>
          <w:rFonts w:cs="Arial"/>
          <w:color w:val="040C28"/>
          <w:sz w:val="20"/>
          <w:szCs w:val="20"/>
        </w:rPr>
        <w:t>sara'</w:t>
      </w:r>
      <w:proofErr w:type="spellEnd"/>
      <w:r w:rsidRPr="009D1104">
        <w:rPr>
          <w:rFonts w:cs="Arial"/>
          <w:color w:val="040C28"/>
          <w:sz w:val="20"/>
          <w:szCs w:val="20"/>
        </w:rPr>
        <w:t xml:space="preserve"> esclusivamente competente il Foro di Tivoli (</w:t>
      </w:r>
      <w:proofErr w:type="spellStart"/>
      <w:r w:rsidRPr="009D1104">
        <w:rPr>
          <w:rFonts w:cs="Arial"/>
          <w:color w:val="040C28"/>
          <w:sz w:val="20"/>
          <w:szCs w:val="20"/>
        </w:rPr>
        <w:t>Rm</w:t>
      </w:r>
      <w:proofErr w:type="spellEnd"/>
      <w:r w:rsidRPr="009D1104">
        <w:rPr>
          <w:rFonts w:cs="Arial"/>
          <w:color w:val="040C28"/>
          <w:sz w:val="20"/>
          <w:szCs w:val="20"/>
        </w:rPr>
        <w:t>)</w:t>
      </w:r>
      <w:r w:rsidRPr="009D1104">
        <w:rPr>
          <w:rFonts w:cs="Arial"/>
          <w:color w:val="202124"/>
          <w:sz w:val="20"/>
          <w:szCs w:val="20"/>
          <w:shd w:val="clear" w:color="auto" w:fill="FFFFFF"/>
        </w:rPr>
        <w:t>.</w:t>
      </w:r>
    </w:p>
    <w:p w14:paraId="16BBD771" w14:textId="77777777" w:rsidR="008E4C65" w:rsidRPr="008E4C65" w:rsidRDefault="008E4C65" w:rsidP="00070E90">
      <w:pPr>
        <w:pStyle w:val="My"/>
        <w:jc w:val="both"/>
        <w:rPr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62AABBAC" w14:textId="77777777" w:rsidR="00152DBC" w:rsidRPr="008E4C65" w:rsidRDefault="00152DBC" w:rsidP="00152DBC">
      <w:pPr>
        <w:pStyle w:val="My"/>
        <w:jc w:val="both"/>
        <w:rPr>
          <w:rFonts w:ascii="Constantia" w:hAnsi="Constantia" w:cs="Times New Roman"/>
          <w:color w:val="333333"/>
          <w:sz w:val="20"/>
          <w:szCs w:val="20"/>
          <w:lang w:val="it-IT"/>
        </w:rPr>
      </w:pPr>
    </w:p>
    <w:p w14:paraId="28D94012" w14:textId="54B5E1E3" w:rsidR="00152DBC" w:rsidRPr="00AC237C" w:rsidRDefault="00152DBC" w:rsidP="00152DBC">
      <w:pPr>
        <w:rPr>
          <w:rFonts w:ascii="Constantia" w:hAnsi="Constantia"/>
        </w:rPr>
      </w:pPr>
    </w:p>
    <w:sectPr w:rsidR="00152DBC" w:rsidRPr="00AC237C">
      <w:footerReference w:type="defaul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752FF" w14:textId="77777777" w:rsidR="005704C3" w:rsidRDefault="005704C3" w:rsidP="000775BA">
      <w:pPr>
        <w:spacing w:after="0" w:line="240" w:lineRule="auto"/>
      </w:pPr>
      <w:r>
        <w:separator/>
      </w:r>
    </w:p>
  </w:endnote>
  <w:endnote w:type="continuationSeparator" w:id="0">
    <w:p w14:paraId="1227E126" w14:textId="77777777" w:rsidR="005704C3" w:rsidRDefault="005704C3" w:rsidP="0007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058731"/>
      <w:docPartObj>
        <w:docPartGallery w:val="Page Numbers (Bottom of Page)"/>
        <w:docPartUnique/>
      </w:docPartObj>
    </w:sdtPr>
    <w:sdtContent>
      <w:p w14:paraId="203AA179" w14:textId="0D303615" w:rsidR="000775BA" w:rsidRDefault="008E4C65">
        <w:pPr>
          <w:pStyle w:val="Pidipagina"/>
          <w:jc w:val="right"/>
        </w:pPr>
        <w:r>
          <w:t>Pag.</w:t>
        </w:r>
        <w:r w:rsidR="000775BA">
          <w:fldChar w:fldCharType="begin"/>
        </w:r>
        <w:r w:rsidR="000775BA">
          <w:instrText>PAGE   \* MERGEFORMAT</w:instrText>
        </w:r>
        <w:r w:rsidR="000775BA">
          <w:fldChar w:fldCharType="separate"/>
        </w:r>
        <w:r w:rsidR="000775BA">
          <w:t>2</w:t>
        </w:r>
        <w:r w:rsidR="000775BA">
          <w:fldChar w:fldCharType="end"/>
        </w:r>
        <w:r>
          <w:t>/2</w:t>
        </w:r>
      </w:p>
    </w:sdtContent>
  </w:sdt>
  <w:p w14:paraId="72FE686C" w14:textId="77777777" w:rsidR="000775BA" w:rsidRDefault="000775BA">
    <w:pPr>
      <w:pStyle w:val="Pidipagina"/>
      <w:rPr>
        <w:rFonts w:ascii="Constantia" w:hAnsi="Constantia"/>
        <w:sz w:val="16"/>
        <w:szCs w:val="16"/>
      </w:rPr>
    </w:pPr>
    <w:r>
      <w:rPr>
        <w:rFonts w:ascii="Constantia" w:hAnsi="Constantia" w:cs="Segoe UI"/>
        <w:noProof/>
        <w:kern w:val="0"/>
        <w:sz w:val="16"/>
        <w:szCs w:val="16"/>
        <w:lang w:val="x-none"/>
      </w:rPr>
      <w:drawing>
        <wp:inline distT="0" distB="0" distL="0" distR="0" wp14:anchorId="05095426" wp14:editId="51EDE1F0">
          <wp:extent cx="421105" cy="381000"/>
          <wp:effectExtent l="0" t="0" r="0" b="0"/>
          <wp:docPr id="747775599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775599" name="Immagine 7477755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397" cy="3848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2CA73" w14:textId="5B58A6A8" w:rsidR="000775BA" w:rsidRPr="000775BA" w:rsidRDefault="000775BA">
    <w:pPr>
      <w:pStyle w:val="Pidipagina"/>
      <w:rPr>
        <w:rFonts w:ascii="Constantia" w:hAnsi="Constantia"/>
        <w:sz w:val="14"/>
        <w:szCs w:val="14"/>
      </w:rPr>
    </w:pPr>
    <w:r w:rsidRPr="000775BA">
      <w:rPr>
        <w:rFonts w:ascii="Constantia" w:hAnsi="Constantia"/>
        <w:b/>
        <w:bCs/>
        <w:i/>
        <w:iCs/>
        <w:sz w:val="14"/>
        <w:szCs w:val="14"/>
      </w:rPr>
      <w:t>ALBA ASSICURAZIONI</w:t>
    </w:r>
    <w:r w:rsidRPr="000775BA">
      <w:rPr>
        <w:rFonts w:ascii="Constantia" w:hAnsi="Constantia"/>
        <w:sz w:val="14"/>
        <w:szCs w:val="14"/>
      </w:rPr>
      <w:t xml:space="preserve"> è un marchio commerciale della società STUDIO PRENESTE SRL</w:t>
    </w:r>
  </w:p>
  <w:p w14:paraId="72482686" w14:textId="7C4A23A4" w:rsidR="000775BA" w:rsidRPr="000775BA" w:rsidRDefault="000775BA" w:rsidP="000775BA">
    <w:pPr>
      <w:autoSpaceDE w:val="0"/>
      <w:autoSpaceDN w:val="0"/>
      <w:adjustRightInd w:val="0"/>
      <w:spacing w:after="0" w:line="240" w:lineRule="auto"/>
      <w:rPr>
        <w:rFonts w:ascii="Constantia" w:hAnsi="Constantia"/>
        <w:sz w:val="14"/>
        <w:szCs w:val="14"/>
      </w:rPr>
    </w:pPr>
    <w:r w:rsidRPr="000775BA">
      <w:rPr>
        <w:rFonts w:ascii="Constantia" w:hAnsi="Constantia"/>
        <w:sz w:val="14"/>
        <w:szCs w:val="14"/>
      </w:rPr>
      <w:t xml:space="preserve">P.IVA/CF.: </w:t>
    </w:r>
    <w:r w:rsidRPr="000775BA">
      <w:rPr>
        <w:rFonts w:ascii="Constantia" w:hAnsi="Constantia" w:cs="Segoe UI"/>
        <w:kern w:val="0"/>
        <w:sz w:val="14"/>
        <w:szCs w:val="14"/>
        <w:lang w:val="x-none"/>
      </w:rPr>
      <w:t>16728461001</w:t>
    </w:r>
    <w:r w:rsidRPr="000775BA">
      <w:rPr>
        <w:rFonts w:ascii="Constantia" w:hAnsi="Constantia" w:cs="Segoe UI"/>
        <w:kern w:val="0"/>
        <w:sz w:val="14"/>
        <w:szCs w:val="14"/>
      </w:rPr>
      <w:t xml:space="preserve"> </w:t>
    </w:r>
    <w:r w:rsidRPr="000775BA">
      <w:rPr>
        <w:rFonts w:ascii="Constantia" w:hAnsi="Constantia"/>
        <w:sz w:val="14"/>
        <w:szCs w:val="14"/>
      </w:rPr>
      <w:t xml:space="preserve">Sede </w:t>
    </w:r>
    <w:proofErr w:type="gramStart"/>
    <w:r w:rsidRPr="000775BA">
      <w:rPr>
        <w:rFonts w:ascii="Constantia" w:hAnsi="Constantia"/>
        <w:sz w:val="14"/>
        <w:szCs w:val="14"/>
      </w:rPr>
      <w:t>legale:  00033</w:t>
    </w:r>
    <w:proofErr w:type="gramEnd"/>
    <w:r w:rsidRPr="000775BA">
      <w:rPr>
        <w:rFonts w:ascii="Constantia" w:hAnsi="Constantia"/>
        <w:sz w:val="14"/>
        <w:szCs w:val="14"/>
      </w:rPr>
      <w:t xml:space="preserve"> Cave </w:t>
    </w:r>
    <w:proofErr w:type="spellStart"/>
    <w:r w:rsidRPr="000775BA">
      <w:rPr>
        <w:rFonts w:ascii="Constantia" w:hAnsi="Constantia"/>
        <w:sz w:val="14"/>
        <w:szCs w:val="14"/>
      </w:rPr>
      <w:t>Rm</w:t>
    </w:r>
    <w:proofErr w:type="spellEnd"/>
    <w:r w:rsidRPr="000775BA">
      <w:rPr>
        <w:rFonts w:ascii="Constantia" w:hAnsi="Constantia"/>
        <w:sz w:val="14"/>
        <w:szCs w:val="14"/>
      </w:rPr>
      <w:t xml:space="preserve"> – Via Tito Boccuccia 4 </w:t>
    </w:r>
    <w:proofErr w:type="spellStart"/>
    <w:r w:rsidRPr="000775BA">
      <w:rPr>
        <w:rFonts w:ascii="Constantia" w:hAnsi="Constantia"/>
        <w:sz w:val="14"/>
        <w:szCs w:val="14"/>
      </w:rPr>
      <w:t>Pec</w:t>
    </w:r>
    <w:proofErr w:type="spellEnd"/>
    <w:r w:rsidRPr="000775BA">
      <w:rPr>
        <w:rFonts w:ascii="Constantia" w:hAnsi="Constantia"/>
        <w:sz w:val="14"/>
        <w:szCs w:val="14"/>
      </w:rPr>
      <w:t xml:space="preserve">: </w:t>
    </w:r>
    <w:hyperlink r:id="rId2" w:history="1">
      <w:r w:rsidRPr="000775BA">
        <w:rPr>
          <w:rStyle w:val="Collegamentoipertestuale"/>
          <w:rFonts w:ascii="Constantia" w:hAnsi="Constantia"/>
          <w:sz w:val="14"/>
          <w:szCs w:val="14"/>
        </w:rPr>
        <w:t>all.safe@pec.it</w:t>
      </w:r>
    </w:hyperlink>
    <w:r w:rsidRPr="000775BA">
      <w:rPr>
        <w:rFonts w:ascii="Constantia" w:hAnsi="Constantia"/>
        <w:sz w:val="14"/>
        <w:szCs w:val="14"/>
      </w:rPr>
      <w:t xml:space="preserve"> E-mail: </w:t>
    </w:r>
    <w:hyperlink r:id="rId3" w:history="1">
      <w:r w:rsidR="001C1ECE" w:rsidRPr="008C55D9">
        <w:rPr>
          <w:rStyle w:val="Collegamentoipertestuale"/>
          <w:rFonts w:ascii="Constantia" w:hAnsi="Constantia"/>
          <w:sz w:val="14"/>
          <w:szCs w:val="14"/>
        </w:rPr>
        <w:t>agenzia@alba-assicurazioni.com</w:t>
      </w:r>
    </w:hyperlink>
  </w:p>
  <w:p w14:paraId="6F70FFCE" w14:textId="78F45287" w:rsidR="000775BA" w:rsidRPr="000775BA" w:rsidRDefault="000775BA" w:rsidP="000775BA">
    <w:pPr>
      <w:autoSpaceDE w:val="0"/>
      <w:autoSpaceDN w:val="0"/>
      <w:adjustRightInd w:val="0"/>
      <w:spacing w:after="0" w:line="240" w:lineRule="auto"/>
      <w:rPr>
        <w:rFonts w:ascii="Constantia" w:hAnsi="Constantia" w:cs="Segoe UI"/>
        <w:kern w:val="0"/>
        <w:sz w:val="16"/>
        <w:szCs w:val="16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167B5" w14:textId="77777777" w:rsidR="005704C3" w:rsidRDefault="005704C3" w:rsidP="000775BA">
      <w:pPr>
        <w:spacing w:after="0" w:line="240" w:lineRule="auto"/>
      </w:pPr>
      <w:r>
        <w:separator/>
      </w:r>
    </w:p>
  </w:footnote>
  <w:footnote w:type="continuationSeparator" w:id="0">
    <w:p w14:paraId="64ACC26A" w14:textId="77777777" w:rsidR="005704C3" w:rsidRDefault="005704C3" w:rsidP="000775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390pt;height:389.25pt;flip:y;visibility:visible;mso-wrap-style:square" o:bullet="t">
        <v:imagedata r:id="rId1" o:title=""/>
      </v:shape>
    </w:pict>
  </w:numPicBullet>
  <w:abstractNum w:abstractNumId="0" w15:restartNumberingAfterBreak="0">
    <w:nsid w:val="064245CB"/>
    <w:multiLevelType w:val="hybridMultilevel"/>
    <w:tmpl w:val="29B671A2"/>
    <w:lvl w:ilvl="0" w:tplc="E9C24F78">
      <w:start w:val="1"/>
      <w:numFmt w:val="bullet"/>
      <w:lvlText w:val=""/>
      <w:lvlJc w:val="left"/>
      <w:pPr>
        <w:ind w:left="1080" w:hanging="360"/>
      </w:pPr>
      <w:rPr>
        <w:rFonts w:ascii="Symbol" w:eastAsia="Batang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C1276"/>
    <w:multiLevelType w:val="hybridMultilevel"/>
    <w:tmpl w:val="D5DE55B4"/>
    <w:lvl w:ilvl="0" w:tplc="6638FB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9879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EC1E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46F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568A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0E46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4AF6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62F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606C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1394279"/>
    <w:multiLevelType w:val="hybridMultilevel"/>
    <w:tmpl w:val="41D027C4"/>
    <w:lvl w:ilvl="0" w:tplc="F104CD1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A45663"/>
    <w:multiLevelType w:val="hybridMultilevel"/>
    <w:tmpl w:val="41CA5800"/>
    <w:lvl w:ilvl="0" w:tplc="5FC43FC8">
      <w:numFmt w:val="bullet"/>
      <w:lvlText w:val="-"/>
      <w:lvlJc w:val="left"/>
      <w:pPr>
        <w:ind w:left="1080" w:hanging="360"/>
      </w:pPr>
      <w:rPr>
        <w:rFonts w:ascii="Constantia" w:eastAsia="Batang" w:hAnsi="Constant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7BA29BE"/>
    <w:multiLevelType w:val="hybridMultilevel"/>
    <w:tmpl w:val="97562D18"/>
    <w:lvl w:ilvl="0" w:tplc="EC9A8890"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D7999"/>
    <w:multiLevelType w:val="hybridMultilevel"/>
    <w:tmpl w:val="0C0A4FBE"/>
    <w:lvl w:ilvl="0" w:tplc="B1FCAA5C">
      <w:numFmt w:val="bullet"/>
      <w:lvlText w:val="-"/>
      <w:lvlJc w:val="left"/>
      <w:pPr>
        <w:ind w:left="1080" w:hanging="360"/>
      </w:pPr>
      <w:rPr>
        <w:rFonts w:ascii="Constantia" w:eastAsia="Batang" w:hAnsi="Constant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5C31C0C"/>
    <w:multiLevelType w:val="hybridMultilevel"/>
    <w:tmpl w:val="BFF25254"/>
    <w:lvl w:ilvl="0" w:tplc="DC74DE60">
      <w:numFmt w:val="bullet"/>
      <w:lvlText w:val="-"/>
      <w:lvlJc w:val="left"/>
      <w:pPr>
        <w:ind w:left="720" w:hanging="360"/>
      </w:pPr>
      <w:rPr>
        <w:rFonts w:ascii="Constantia" w:eastAsia="Batang" w:hAnsi="Constant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235375">
    <w:abstractNumId w:val="0"/>
  </w:num>
  <w:num w:numId="2" w16cid:durableId="324674661">
    <w:abstractNumId w:val="4"/>
  </w:num>
  <w:num w:numId="3" w16cid:durableId="135267580">
    <w:abstractNumId w:val="2"/>
  </w:num>
  <w:num w:numId="4" w16cid:durableId="21635112">
    <w:abstractNumId w:val="1"/>
  </w:num>
  <w:num w:numId="5" w16cid:durableId="1904177558">
    <w:abstractNumId w:val="5"/>
  </w:num>
  <w:num w:numId="6" w16cid:durableId="1260335911">
    <w:abstractNumId w:val="3"/>
  </w:num>
  <w:num w:numId="7" w16cid:durableId="20763886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DBC"/>
    <w:rsid w:val="000315DB"/>
    <w:rsid w:val="00070E90"/>
    <w:rsid w:val="000775BA"/>
    <w:rsid w:val="00095D52"/>
    <w:rsid w:val="000D45C9"/>
    <w:rsid w:val="00152DBC"/>
    <w:rsid w:val="0016759C"/>
    <w:rsid w:val="00196D01"/>
    <w:rsid w:val="001C1ECE"/>
    <w:rsid w:val="001C2747"/>
    <w:rsid w:val="00262FBD"/>
    <w:rsid w:val="00270ADD"/>
    <w:rsid w:val="00314065"/>
    <w:rsid w:val="003665E6"/>
    <w:rsid w:val="003D5BB2"/>
    <w:rsid w:val="00433EFE"/>
    <w:rsid w:val="004A19AE"/>
    <w:rsid w:val="004B5CE5"/>
    <w:rsid w:val="005704C3"/>
    <w:rsid w:val="00660A0C"/>
    <w:rsid w:val="0075795D"/>
    <w:rsid w:val="0088405F"/>
    <w:rsid w:val="008C02FE"/>
    <w:rsid w:val="008E4C65"/>
    <w:rsid w:val="00A10C95"/>
    <w:rsid w:val="00AC237C"/>
    <w:rsid w:val="00B97BFC"/>
    <w:rsid w:val="00CB342C"/>
    <w:rsid w:val="00CC5C58"/>
    <w:rsid w:val="00DA1455"/>
    <w:rsid w:val="00DF7133"/>
    <w:rsid w:val="00ED1C44"/>
    <w:rsid w:val="00F3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FCB073"/>
  <w15:chartTrackingRefBased/>
  <w15:docId w15:val="{4F9DA91E-74F2-4C16-8B7A-38EF4FC4E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52D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wc">
    <w:name w:val="sowc"/>
    <w:basedOn w:val="Carpredefinitoparagrafo"/>
    <w:rsid w:val="00152DBC"/>
  </w:style>
  <w:style w:type="paragraph" w:customStyle="1" w:styleId="My">
    <w:name w:val="My"/>
    <w:rsid w:val="00152DBC"/>
    <w:pPr>
      <w:spacing w:after="0" w:line="240" w:lineRule="auto"/>
    </w:pPr>
    <w:rPr>
      <w:rFonts w:ascii="Verdana" w:eastAsia="Batang" w:hAnsi="Verdana" w:cs="Arial"/>
      <w:kern w:val="0"/>
      <w:sz w:val="24"/>
      <w:szCs w:val="24"/>
      <w:lang w:val="uk-UA" w:eastAsia="ko-KR"/>
      <w14:ligatures w14:val="none"/>
    </w:rPr>
  </w:style>
  <w:style w:type="paragraph" w:customStyle="1" w:styleId="Mysubhead">
    <w:name w:val="My subhead"/>
    <w:basedOn w:val="Normale"/>
    <w:rsid w:val="00152DBC"/>
    <w:pPr>
      <w:keepNext/>
      <w:spacing w:before="240" w:after="60" w:line="240" w:lineRule="auto"/>
      <w:jc w:val="right"/>
      <w:outlineLvl w:val="0"/>
    </w:pPr>
    <w:rPr>
      <w:rFonts w:ascii="Verdana" w:eastAsia="Batang" w:hAnsi="Verdana" w:cs="Arial"/>
      <w:b/>
      <w:bCs/>
      <w:kern w:val="32"/>
      <w:sz w:val="32"/>
      <w:szCs w:val="32"/>
      <w:lang w:val="en-US" w:eastAsia="ko-KR"/>
      <w14:ligatures w14:val="none"/>
    </w:rPr>
  </w:style>
  <w:style w:type="paragraph" w:customStyle="1" w:styleId="MyHeadtitle">
    <w:name w:val="My Head title"/>
    <w:basedOn w:val="Titolo1"/>
    <w:rsid w:val="00152DBC"/>
    <w:pPr>
      <w:keepLines w:val="0"/>
      <w:spacing w:after="60" w:line="240" w:lineRule="auto"/>
    </w:pPr>
    <w:rPr>
      <w:rFonts w:ascii="Verdana" w:eastAsia="Batang" w:hAnsi="Verdana" w:cs="Arial"/>
      <w:b/>
      <w:bCs/>
      <w:color w:val="auto"/>
      <w:kern w:val="32"/>
      <w:sz w:val="36"/>
      <w:lang w:val="en-US" w:eastAsia="ko-KR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52DB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">
    <w:name w:val="Стиль1"/>
    <w:basedOn w:val="Normale"/>
    <w:rsid w:val="00AC237C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:lang w:val="en-US" w:eastAsia="ko-KR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75795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795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0775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75BA"/>
  </w:style>
  <w:style w:type="paragraph" w:styleId="Pidipagina">
    <w:name w:val="footer"/>
    <w:basedOn w:val="Normale"/>
    <w:link w:val="PidipaginaCarattere"/>
    <w:uiPriority w:val="99"/>
    <w:unhideWhenUsed/>
    <w:rsid w:val="000775B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75BA"/>
  </w:style>
  <w:style w:type="paragraph" w:styleId="Paragrafoelenco">
    <w:name w:val="List Paragraph"/>
    <w:basedOn w:val="Normale"/>
    <w:uiPriority w:val="34"/>
    <w:qFormat/>
    <w:rsid w:val="003D5BB2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8E4C65"/>
    <w:pPr>
      <w:widowControl w:val="0"/>
      <w:autoSpaceDE w:val="0"/>
      <w:autoSpaceDN w:val="0"/>
      <w:spacing w:after="0" w:line="240" w:lineRule="auto"/>
    </w:pPr>
    <w:rPr>
      <w:rFonts w:ascii="Constantia" w:eastAsia="Constantia" w:hAnsi="Constantia" w:cs="Constantia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4C65"/>
    <w:rPr>
      <w:rFonts w:ascii="Constantia" w:eastAsia="Constantia" w:hAnsi="Constantia" w:cs="Constant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hyperlink" Target="mailto:studiopreneste@liv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studiopreneste@live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agenzia@alba-assicurazioni.com" TargetMode="External"/><Relationship Id="rId2" Type="http://schemas.openxmlformats.org/officeDocument/2006/relationships/hyperlink" Target="mailto:all.safe@pec.it" TargetMode="External"/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ALBA ASSICURAZIONI</dc:creator>
  <cp:keywords/>
  <dc:description/>
  <cp:lastModifiedBy>ALBA ASSICURAZIONI</cp:lastModifiedBy>
  <cp:revision>17</cp:revision>
  <dcterms:created xsi:type="dcterms:W3CDTF">2023-05-16T10:00:00Z</dcterms:created>
  <dcterms:modified xsi:type="dcterms:W3CDTF">2023-05-19T14:28:00Z</dcterms:modified>
</cp:coreProperties>
</file>